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1.13 Object Creation and Storage (Instantiation)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An invented class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Camera</w:t>
      </w:r>
      <w:r>
        <w:t xml:space="preserve"> has the constructors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Camera()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Camera(String brand)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Camera(String brand, int zoom)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Camera(int zoom, double price)</w:t>
      </w:r>
      <w:r>
        <w:t xml:space="preserve">. Which call does </w:t>
      </w:r>
      <w:r>
        <w:rPr>
          <w:b/>
          <w:bCs/>
        </w:rPr>
        <w:t xml:space="preserve">not</w:t>
      </w:r>
      <w:r>
        <w:t xml:space="preserve"> compile?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new Camera("Lux", 3)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new Camera(3, 249)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new Camera(3.5, 249)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new Camera()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pet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null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other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"Milo"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(pet);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pet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other;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other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"Pip"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(pet);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(other);</w:t>
      </w:r>
    </w:p>
    <w:p>
      <w:r>
        <w:t xml:space="preserve">(a) Write the exact output. (b) How many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objects does this code create?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83C1EB7F-5EA1-F11B-6D7C-91936AEDF014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C3469283-3CC8-FE9B-45B8-D50306871E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1.13 Object Creation and Storage (Instantiation) – Exit Ticket</dc:title>
  <dc:creator>Hopper</dc:creator>
  <cp:lastModifiedBy>Un-named</cp:lastModifiedBy>
  <cp:revision>1</cp:revision>
  <dcterms:created xsi:type="dcterms:W3CDTF">2026-10-18T02:05:31.142Z</dcterms:created>
  <dcterms:modified xsi:type="dcterms:W3CDTF">2026-10-18T02:05:31.142Z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